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975" w:rsidRPr="006E2975" w:rsidRDefault="006E2975" w:rsidP="006E297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E2975">
        <w:rPr>
          <w:rFonts w:ascii="Times New Roman" w:hAnsi="Times New Roman" w:cs="Times New Roman"/>
          <w:b/>
          <w:bCs/>
          <w:sz w:val="28"/>
          <w:szCs w:val="28"/>
          <w:lang w:val="uk-UA"/>
        </w:rPr>
        <w:t>Питання ІІ регіональн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ого</w:t>
      </w:r>
      <w:r w:rsidRPr="006E297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турнір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</w:t>
      </w:r>
      <w:r w:rsidRPr="006E297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ф</w:t>
      </w:r>
      <w:r w:rsidRPr="006E2975">
        <w:rPr>
          <w:rFonts w:ascii="Times New Roman" w:hAnsi="Times New Roman" w:cs="Times New Roman"/>
          <w:b/>
          <w:bCs/>
          <w:sz w:val="28"/>
          <w:szCs w:val="28"/>
          <w:lang w:val="uk-UA"/>
        </w:rPr>
        <w:t>інансової грамотності</w:t>
      </w:r>
    </w:p>
    <w:p w:rsidR="006E2975" w:rsidRPr="006E2975" w:rsidRDefault="006E2975" w:rsidP="006E29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1.     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Проблеми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формування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використання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заощаджень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населення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Україні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E2975" w:rsidRPr="006E2975" w:rsidRDefault="006E2975" w:rsidP="006E29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2.      У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чому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відмінність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прогресивної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регресивної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систем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оподаткування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та яка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них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застосовується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>  в Україні?</w:t>
      </w:r>
    </w:p>
    <w:p w:rsidR="006E2975" w:rsidRPr="006E2975" w:rsidRDefault="006E2975" w:rsidP="006E29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3.     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Поясніть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відмінність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між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«короткими»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довгими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»» грошима. Основні переваги і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недоліки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інноваційного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розвитку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економіки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E2975" w:rsidRPr="006E2975" w:rsidRDefault="006E2975" w:rsidP="006E29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4.      У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чому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важливість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сплати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податків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суспільства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6E2975" w:rsidRPr="006E2975" w:rsidRDefault="006E2975" w:rsidP="006E29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5.     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Що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таке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інвестиційний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клімат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які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основні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напрями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його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поліпшення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Україні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6E2975" w:rsidRPr="006E2975" w:rsidRDefault="006E2975" w:rsidP="006E29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6.     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Безготівковий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грошовий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обіг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особливості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його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розвитку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Україні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E2975" w:rsidRPr="006E2975" w:rsidRDefault="006E2975" w:rsidP="006E29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7.     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Що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таке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електронні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гроші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чи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можуть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вони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повністю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замінити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паперові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гроші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майбутньому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6E2975" w:rsidRPr="006E2975" w:rsidRDefault="006E2975" w:rsidP="006E29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8.      Причини та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наслідки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девальвації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курсу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гривні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національної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економіки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населення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E2975" w:rsidRPr="006E2975" w:rsidRDefault="006E2975" w:rsidP="006E29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9.      Як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споживачі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фінансових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послуг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можуть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себе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захистити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від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фінансових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шахраїв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6E2975" w:rsidRPr="006E2975" w:rsidRDefault="006E2975" w:rsidP="006E29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10.    Як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впливає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довіра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населення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рівень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надійності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банку?</w:t>
      </w:r>
    </w:p>
    <w:p w:rsidR="006E2975" w:rsidRPr="006E2975" w:rsidRDefault="006E2975" w:rsidP="006E29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11.   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Які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основні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переваги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недоліки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використання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банківських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кредитних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депозитних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платіжних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 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карток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6E2975" w:rsidRPr="006E2975" w:rsidRDefault="006E2975" w:rsidP="006E29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12.   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Що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таке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фінансова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безпека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які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можливі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шляхи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її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6E2975" w:rsidRPr="006E2975" w:rsidRDefault="006E2975" w:rsidP="006E29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13.   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Якими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послугами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банків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можна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скористатися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заощадження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грошей?</w:t>
      </w:r>
    </w:p>
    <w:p w:rsidR="006E2975" w:rsidRPr="006E2975" w:rsidRDefault="006E2975" w:rsidP="006E29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14.   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Фінансові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піраміди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економічні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наслідки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їхньої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діяльності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E2975" w:rsidRPr="006E2975" w:rsidRDefault="006E2975" w:rsidP="006E29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15.   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Які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об’єкти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привабливими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іноземного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інвестування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Україні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6E2975" w:rsidRPr="006E2975" w:rsidRDefault="006E2975" w:rsidP="006E29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16.   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Що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таке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кредитна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спілка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які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послуги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кому вона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надає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чим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відрізняється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від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банку?</w:t>
      </w:r>
    </w:p>
    <w:p w:rsidR="006E2975" w:rsidRPr="006E2975" w:rsidRDefault="006E2975" w:rsidP="006E29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17.   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Недержавна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пенсійна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система: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сутність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переваги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ризики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її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функціонування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Україні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E2975" w:rsidRPr="006E2975" w:rsidRDefault="006E2975" w:rsidP="006E29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18.   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Проблеми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розвитку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ринку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страхових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послуг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Україні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E2975" w:rsidRPr="006E2975" w:rsidRDefault="006E2975" w:rsidP="006E29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19.   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Особливості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реформування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банківської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системи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E2975" w:rsidRPr="006E2975" w:rsidRDefault="006E2975" w:rsidP="006E29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20.    Як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підвищити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 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довіру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населення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банків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та як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це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вплине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банківську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систему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фінансовий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ринок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2975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proofErr w:type="spellEnd"/>
      <w:r w:rsidRPr="006E2975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6E2975" w:rsidRPr="006E2975" w:rsidRDefault="006E297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6E2975" w:rsidRPr="006E2975" w:rsidSect="00246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E2975"/>
    <w:rsid w:val="00025859"/>
    <w:rsid w:val="000661BC"/>
    <w:rsid w:val="000A5720"/>
    <w:rsid w:val="000E15A2"/>
    <w:rsid w:val="000F10D7"/>
    <w:rsid w:val="00137DAA"/>
    <w:rsid w:val="001B678E"/>
    <w:rsid w:val="001B7AEA"/>
    <w:rsid w:val="00246E73"/>
    <w:rsid w:val="002D4D75"/>
    <w:rsid w:val="00315B75"/>
    <w:rsid w:val="00342AD4"/>
    <w:rsid w:val="003C0D31"/>
    <w:rsid w:val="00423579"/>
    <w:rsid w:val="00425253"/>
    <w:rsid w:val="0043669E"/>
    <w:rsid w:val="00463E7E"/>
    <w:rsid w:val="004C744C"/>
    <w:rsid w:val="004D25F5"/>
    <w:rsid w:val="00514463"/>
    <w:rsid w:val="00545CD8"/>
    <w:rsid w:val="005B1B92"/>
    <w:rsid w:val="005B7EA8"/>
    <w:rsid w:val="005C54D6"/>
    <w:rsid w:val="005E0A2D"/>
    <w:rsid w:val="005F762F"/>
    <w:rsid w:val="00613732"/>
    <w:rsid w:val="006242B7"/>
    <w:rsid w:val="00647425"/>
    <w:rsid w:val="006B3A7D"/>
    <w:rsid w:val="006E1CD4"/>
    <w:rsid w:val="006E2975"/>
    <w:rsid w:val="006F6728"/>
    <w:rsid w:val="007A0B4F"/>
    <w:rsid w:val="007D435A"/>
    <w:rsid w:val="007D5390"/>
    <w:rsid w:val="00811F9C"/>
    <w:rsid w:val="00850E22"/>
    <w:rsid w:val="008A0895"/>
    <w:rsid w:val="008E6431"/>
    <w:rsid w:val="009A4FE0"/>
    <w:rsid w:val="009B79F7"/>
    <w:rsid w:val="00A069D9"/>
    <w:rsid w:val="00A14D1A"/>
    <w:rsid w:val="00A2258D"/>
    <w:rsid w:val="00A25DCC"/>
    <w:rsid w:val="00A4029D"/>
    <w:rsid w:val="00A471EE"/>
    <w:rsid w:val="00B011EE"/>
    <w:rsid w:val="00B2197A"/>
    <w:rsid w:val="00BA1441"/>
    <w:rsid w:val="00BB18CF"/>
    <w:rsid w:val="00BB1F19"/>
    <w:rsid w:val="00BC4925"/>
    <w:rsid w:val="00BF418E"/>
    <w:rsid w:val="00C80DF5"/>
    <w:rsid w:val="00CC4E2E"/>
    <w:rsid w:val="00CD6A93"/>
    <w:rsid w:val="00CE3B3D"/>
    <w:rsid w:val="00CE421A"/>
    <w:rsid w:val="00D15FDC"/>
    <w:rsid w:val="00DB7892"/>
    <w:rsid w:val="00DC4400"/>
    <w:rsid w:val="00DD7348"/>
    <w:rsid w:val="00DF555C"/>
    <w:rsid w:val="00E16FB2"/>
    <w:rsid w:val="00E47FDF"/>
    <w:rsid w:val="00E515CB"/>
    <w:rsid w:val="00E57354"/>
    <w:rsid w:val="00E77BD7"/>
    <w:rsid w:val="00E85F68"/>
    <w:rsid w:val="00EB70F3"/>
    <w:rsid w:val="00EE20A5"/>
    <w:rsid w:val="00EF7315"/>
    <w:rsid w:val="00F36821"/>
    <w:rsid w:val="00F96B8D"/>
    <w:rsid w:val="00FA701E"/>
    <w:rsid w:val="00FC5F18"/>
    <w:rsid w:val="00FF6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ifyfull">
    <w:name w:val="justifyfull"/>
    <w:basedOn w:val="a"/>
    <w:rsid w:val="006E2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E29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7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1498</Characters>
  <Application>Microsoft Office Word</Application>
  <DocSecurity>0</DocSecurity>
  <Lines>12</Lines>
  <Paragraphs>3</Paragraphs>
  <ScaleCrop>false</ScaleCrop>
  <Company>Microsoft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2015-09-10T11:00:00Z</dcterms:created>
  <dcterms:modified xsi:type="dcterms:W3CDTF">2015-09-10T11:03:00Z</dcterms:modified>
</cp:coreProperties>
</file>