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A4" w:rsidRDefault="00CE16A4" w:rsidP="002340DD">
      <w:pPr>
        <w:pStyle w:val="FR1"/>
        <w:tabs>
          <w:tab w:val="left" w:pos="9639"/>
        </w:tabs>
        <w:spacing w:before="0" w:line="240" w:lineRule="auto"/>
        <w:ind w:left="0" w:right="0"/>
      </w:pPr>
      <w:r>
        <w:t>28.09.2015</w:t>
      </w:r>
    </w:p>
    <w:p w:rsidR="002340DD" w:rsidRPr="00562DC2" w:rsidRDefault="002340DD" w:rsidP="002340DD">
      <w:pPr>
        <w:pStyle w:val="FR1"/>
        <w:tabs>
          <w:tab w:val="left" w:pos="9639"/>
        </w:tabs>
        <w:spacing w:before="0" w:line="240" w:lineRule="auto"/>
        <w:ind w:left="0" w:right="0"/>
      </w:pPr>
      <w:r w:rsidRPr="00562DC2"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6pt" o:ole="" fillcolor="window">
            <v:imagedata r:id="rId4" o:title=""/>
          </v:shape>
          <o:OLEObject Type="Embed" ProgID="Msxml2.SAXXMLReader.5.0" ShapeID="_x0000_i1025" DrawAspect="Content" ObjectID="_1508327568" r:id="rId5"/>
        </w:object>
      </w:r>
      <w:r w:rsidRPr="00562DC2">
        <w:t xml:space="preserve"> </w:t>
      </w:r>
    </w:p>
    <w:p w:rsidR="002340DD" w:rsidRPr="00562DC2" w:rsidRDefault="002340DD" w:rsidP="002340DD">
      <w:pPr>
        <w:pStyle w:val="FR1"/>
        <w:spacing w:before="0" w:line="240" w:lineRule="auto"/>
        <w:ind w:left="-344" w:right="0"/>
        <w:rPr>
          <w:b/>
          <w:bCs/>
          <w:color w:val="0000FF"/>
          <w:sz w:val="40"/>
          <w:szCs w:val="40"/>
        </w:rPr>
      </w:pPr>
      <w:r w:rsidRPr="00562DC2">
        <w:rPr>
          <w:b/>
          <w:bCs/>
          <w:color w:val="0000FF"/>
          <w:sz w:val="40"/>
          <w:szCs w:val="40"/>
        </w:rPr>
        <w:t xml:space="preserve">     МІНІСТЕРСТВО  ОСВІТИ  І  НАУКИ  УКРАЇНИ</w:t>
      </w:r>
    </w:p>
    <w:p w:rsidR="002340DD" w:rsidRPr="00562DC2" w:rsidRDefault="002340DD" w:rsidP="002340DD">
      <w:pPr>
        <w:pStyle w:val="FR3"/>
        <w:spacing w:before="0" w:line="240" w:lineRule="auto"/>
        <w:ind w:left="0" w:right="-1"/>
        <w:rPr>
          <w:rFonts w:ascii="Times New Roman" w:hAnsi="Times New Roman" w:cs="Times New Roman"/>
          <w:i w:val="0"/>
          <w:iCs w:val="0"/>
          <w:color w:val="0000FF"/>
          <w:sz w:val="20"/>
          <w:szCs w:val="20"/>
        </w:rPr>
      </w:pPr>
      <w:r w:rsidRPr="00562DC2">
        <w:rPr>
          <w:rFonts w:ascii="Times New Roman" w:hAnsi="Times New Roman" w:cs="Times New Roman"/>
          <w:i w:val="0"/>
          <w:iCs w:val="0"/>
          <w:color w:val="0000FF"/>
          <w:sz w:val="20"/>
          <w:szCs w:val="20"/>
        </w:rPr>
        <w:t>пр. Перемоги, 10, м. Київ, 01135,  тел. (044) 481- 32 -21, факс (044) 236-1049</w:t>
      </w:r>
    </w:p>
    <w:p w:rsidR="002340DD" w:rsidRPr="00562DC2" w:rsidRDefault="002340DD" w:rsidP="002340DD">
      <w:pPr>
        <w:pStyle w:val="FR3"/>
        <w:spacing w:before="0" w:line="240" w:lineRule="auto"/>
        <w:ind w:left="0" w:right="-1"/>
        <w:rPr>
          <w:rFonts w:ascii="Times New Roman" w:hAnsi="Times New Roman" w:cs="Times New Roman"/>
          <w:i w:val="0"/>
          <w:iCs w:val="0"/>
          <w:color w:val="0000FF"/>
          <w:sz w:val="20"/>
          <w:szCs w:val="20"/>
        </w:rPr>
      </w:pPr>
      <w:r w:rsidRPr="00562DC2">
        <w:rPr>
          <w:rFonts w:ascii="Times New Roman" w:hAnsi="Times New Roman" w:cs="Times New Roman"/>
          <w:i w:val="0"/>
          <w:iCs w:val="0"/>
          <w:color w:val="0000FF"/>
          <w:sz w:val="20"/>
          <w:szCs w:val="20"/>
        </w:rPr>
        <w:t xml:space="preserve">E-mail: </w:t>
      </w:r>
      <w:hyperlink r:id="rId6" w:history="1">
        <w:r w:rsidRPr="00562DC2">
          <w:rPr>
            <w:rStyle w:val="a3"/>
            <w:rFonts w:ascii="Times New Roman" w:hAnsi="Times New Roman"/>
            <w:i w:val="0"/>
            <w:iCs w:val="0"/>
            <w:sz w:val="20"/>
            <w:szCs w:val="20"/>
          </w:rPr>
          <w:t>ministry@mon.gov.ua</w:t>
        </w:r>
      </w:hyperlink>
      <w:r w:rsidRPr="00562DC2">
        <w:rPr>
          <w:rFonts w:ascii="Times New Roman" w:hAnsi="Times New Roman" w:cs="Times New Roman"/>
          <w:i w:val="0"/>
          <w:iCs w:val="0"/>
          <w:color w:val="0000FF"/>
          <w:sz w:val="20"/>
          <w:szCs w:val="20"/>
        </w:rPr>
        <w:t>, код ЄДРПОУ 38621185</w:t>
      </w:r>
    </w:p>
    <w:p w:rsidR="002340DD" w:rsidRPr="00562DC2" w:rsidRDefault="002340DD" w:rsidP="002340DD">
      <w:pPr>
        <w:pStyle w:val="FR2"/>
        <w:spacing w:line="240" w:lineRule="auto"/>
        <w:ind w:left="0"/>
        <w:rPr>
          <w:b/>
          <w:bCs/>
          <w:color w:val="0000FF"/>
          <w:sz w:val="8"/>
          <w:szCs w:val="8"/>
        </w:rPr>
      </w:pPr>
    </w:p>
    <w:p w:rsidR="002340DD" w:rsidRPr="00562DC2" w:rsidRDefault="00FD3DB5" w:rsidP="002340DD">
      <w:pPr>
        <w:pStyle w:val="FR2"/>
        <w:spacing w:line="240" w:lineRule="auto"/>
        <w:ind w:left="0"/>
        <w:rPr>
          <w:color w:val="0000FF"/>
          <w:sz w:val="8"/>
          <w:szCs w:val="8"/>
        </w:rPr>
      </w:pPr>
      <w:r w:rsidRPr="00FD3DB5">
        <w:rPr>
          <w:noProof/>
          <w:lang w:eastAsia="uk-UA"/>
        </w:rPr>
        <w:pict>
          <v:line id="Пряма сполучна ліні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" strokecolor="blue" strokeweight="1.5pt"/>
        </w:pict>
      </w:r>
    </w:p>
    <w:p w:rsidR="002340DD" w:rsidRPr="00562DC2" w:rsidRDefault="002340DD" w:rsidP="002340DD">
      <w:pPr>
        <w:pStyle w:val="FR2"/>
        <w:spacing w:line="240" w:lineRule="auto"/>
        <w:ind w:left="0"/>
        <w:rPr>
          <w:color w:val="0000FF"/>
          <w:sz w:val="8"/>
          <w:szCs w:val="8"/>
        </w:rPr>
      </w:pPr>
    </w:p>
    <w:p w:rsidR="002340DD" w:rsidRPr="00562DC2" w:rsidRDefault="00FD3DB5" w:rsidP="002340DD">
      <w:pPr>
        <w:pStyle w:val="FR2"/>
        <w:spacing w:line="240" w:lineRule="auto"/>
        <w:ind w:left="0"/>
        <w:rPr>
          <w:color w:val="0000FF"/>
          <w:sz w:val="8"/>
          <w:szCs w:val="8"/>
        </w:rPr>
      </w:pPr>
      <w:r w:rsidRPr="00FD3DB5">
        <w:rPr>
          <w:noProof/>
          <w:lang w:eastAsia="uk-UA"/>
        </w:rPr>
        <w:pict>
          <v:line id="Пряма сполучна лінія 2" o:spid="_x0000_s1028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6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" strokecolor="yellow" strokeweight="2.25pt"/>
        </w:pict>
      </w:r>
    </w:p>
    <w:p w:rsidR="002340DD" w:rsidRPr="00562DC2" w:rsidRDefault="002340DD" w:rsidP="002340DD">
      <w:pPr>
        <w:pStyle w:val="FR2"/>
        <w:spacing w:line="240" w:lineRule="auto"/>
        <w:ind w:left="0"/>
        <w:rPr>
          <w:color w:val="0000FF"/>
          <w:sz w:val="8"/>
          <w:szCs w:val="8"/>
        </w:rPr>
      </w:pPr>
    </w:p>
    <w:p w:rsidR="002340DD" w:rsidRPr="00562DC2" w:rsidRDefault="00FD3DB5" w:rsidP="002340DD">
      <w:pPr>
        <w:pStyle w:val="FR2"/>
        <w:spacing w:line="240" w:lineRule="auto"/>
        <w:ind w:left="0"/>
        <w:rPr>
          <w:color w:val="000000"/>
        </w:rPr>
      </w:pPr>
      <w:r w:rsidRPr="00FD3DB5">
        <w:rPr>
          <w:noProof/>
          <w:lang w:eastAsia="uk-UA"/>
        </w:rPr>
        <w:pict>
          <v:line id="Пряма сполучна лінія 1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5pt" to="0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"/>
        </w:pict>
      </w:r>
      <w:r w:rsidR="002340DD">
        <w:rPr>
          <w:color w:val="000000"/>
        </w:rPr>
        <w:t>Від _25.09.2015___№  _1/9-459</w:t>
      </w:r>
      <w:r w:rsidR="002340DD" w:rsidRPr="00562DC2">
        <w:rPr>
          <w:color w:val="000000"/>
        </w:rPr>
        <w:t>___</w:t>
      </w:r>
      <w:r w:rsidR="002340DD" w:rsidRPr="00562DC2">
        <w:rPr>
          <w:color w:val="000000"/>
          <w:u w:val="single"/>
        </w:rPr>
        <w:t xml:space="preserve">      </w:t>
      </w:r>
      <w:r w:rsidR="002340DD" w:rsidRPr="00562DC2">
        <w:rPr>
          <w:color w:val="000000"/>
        </w:rPr>
        <w:t xml:space="preserve"> </w:t>
      </w:r>
      <w:r w:rsidR="002340DD" w:rsidRPr="00562DC2">
        <w:rPr>
          <w:color w:val="000000"/>
          <w:u w:val="single"/>
        </w:rPr>
        <w:t xml:space="preserve">                 </w:t>
      </w:r>
    </w:p>
    <w:p w:rsidR="002340DD" w:rsidRPr="00562DC2" w:rsidRDefault="002340DD" w:rsidP="002340DD">
      <w:pPr>
        <w:rPr>
          <w:color w:val="000000"/>
        </w:rPr>
      </w:pPr>
      <w:r w:rsidRPr="00562DC2">
        <w:rPr>
          <w:color w:val="000000"/>
        </w:rPr>
        <w:t>На №</w:t>
      </w:r>
      <w:r w:rsidRPr="00562DC2">
        <w:rPr>
          <w:color w:val="000000"/>
          <w:u w:val="single"/>
        </w:rPr>
        <w:tab/>
      </w:r>
      <w:r w:rsidRPr="00562DC2">
        <w:rPr>
          <w:color w:val="000000"/>
          <w:u w:val="single"/>
        </w:rPr>
        <w:tab/>
        <w:t xml:space="preserve">       </w:t>
      </w:r>
      <w:r w:rsidRPr="00562DC2">
        <w:rPr>
          <w:color w:val="000000"/>
        </w:rPr>
        <w:t xml:space="preserve"> від </w:t>
      </w:r>
      <w:r w:rsidRPr="00562DC2">
        <w:rPr>
          <w:color w:val="000000"/>
          <w:u w:val="single"/>
        </w:rPr>
        <w:tab/>
      </w:r>
      <w:r w:rsidRPr="00562DC2">
        <w:rPr>
          <w:color w:val="000000"/>
          <w:u w:val="single"/>
        </w:rPr>
        <w:tab/>
        <w:t xml:space="preserve">      </w:t>
      </w:r>
    </w:p>
    <w:p w:rsidR="002340DD" w:rsidRPr="00562DC2" w:rsidRDefault="002340DD" w:rsidP="002340DD">
      <w:pPr>
        <w:pStyle w:val="FR3"/>
        <w:spacing w:before="0" w:line="240" w:lineRule="auto"/>
        <w:ind w:left="0" w:right="0"/>
        <w:rPr>
          <w:rFonts w:cs="Times New Roman"/>
          <w:color w:val="0000FF"/>
          <w:sz w:val="8"/>
          <w:szCs w:val="8"/>
        </w:rPr>
      </w:pPr>
    </w:p>
    <w:p w:rsidR="002340DD" w:rsidRPr="00562DC2" w:rsidRDefault="002340DD" w:rsidP="002340DD">
      <w:pPr>
        <w:ind w:left="5616"/>
        <w:rPr>
          <w:sz w:val="28"/>
          <w:szCs w:val="28"/>
        </w:rPr>
      </w:pPr>
    </w:p>
    <w:p w:rsidR="00067B1C" w:rsidRPr="0020745A" w:rsidRDefault="00067B1C" w:rsidP="00067B1C">
      <w:pPr>
        <w:spacing w:after="0" w:line="240" w:lineRule="auto"/>
        <w:ind w:left="5387"/>
        <w:rPr>
          <w:rFonts w:ascii="Times New Roman" w:hAnsi="Times New Roman"/>
          <w:sz w:val="28"/>
        </w:rPr>
      </w:pPr>
      <w:r w:rsidRPr="0020745A">
        <w:rPr>
          <w:rFonts w:ascii="Times New Roman" w:hAnsi="Times New Roman"/>
          <w:sz w:val="28"/>
        </w:rPr>
        <w:t xml:space="preserve">Департаменти (управління) освіти і науки обласних, Київської міської державних адміністрацій </w:t>
      </w:r>
    </w:p>
    <w:p w:rsidR="00067B1C" w:rsidRPr="0020745A" w:rsidRDefault="00067B1C" w:rsidP="00067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B1C" w:rsidRPr="0020745A" w:rsidRDefault="00067B1C" w:rsidP="00067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45A">
        <w:rPr>
          <w:rFonts w:ascii="Times New Roman" w:hAnsi="Times New Roman" w:cs="Times New Roman"/>
          <w:sz w:val="28"/>
          <w:szCs w:val="28"/>
        </w:rPr>
        <w:t xml:space="preserve">Про відзначення у 2015 році </w:t>
      </w:r>
    </w:p>
    <w:p w:rsidR="00067B1C" w:rsidRPr="0020745A" w:rsidRDefault="00067B1C" w:rsidP="00067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45A">
        <w:rPr>
          <w:rFonts w:ascii="Times New Roman" w:hAnsi="Times New Roman" w:cs="Times New Roman"/>
          <w:sz w:val="28"/>
          <w:szCs w:val="28"/>
        </w:rPr>
        <w:t>Дня захисника України</w:t>
      </w:r>
    </w:p>
    <w:p w:rsidR="00067B1C" w:rsidRPr="0020745A" w:rsidRDefault="00067B1C" w:rsidP="00067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B1C" w:rsidRPr="0020745A" w:rsidRDefault="00067B1C" w:rsidP="00067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45A">
        <w:rPr>
          <w:rFonts w:ascii="Times New Roman" w:hAnsi="Times New Roman" w:cs="Times New Roman"/>
          <w:sz w:val="28"/>
          <w:szCs w:val="28"/>
        </w:rPr>
        <w:t>На виконання Указу Президента України від 23.08.2015 № 497 «Про відзначення у 2015 році Дня захисника України»</w:t>
      </w:r>
      <w:r w:rsidRPr="0020745A">
        <w:rPr>
          <w:rFonts w:ascii="Times New Roman" w:eastAsia="Times New Roman" w:hAnsi="Times New Roman" w:cs="Times New Roman"/>
          <w:sz w:val="28"/>
          <w:szCs w:val="28"/>
        </w:rPr>
        <w:t xml:space="preserve"> Міністерство рекомендує передбачити організацію та проведення в </w:t>
      </w:r>
      <w:r w:rsidRPr="0020745A">
        <w:rPr>
          <w:rFonts w:ascii="Times New Roman" w:hAnsi="Times New Roman" w:cs="Times New Roman"/>
          <w:sz w:val="28"/>
          <w:szCs w:val="28"/>
        </w:rPr>
        <w:t>навчальних закладах України:</w:t>
      </w:r>
      <w:r w:rsidRPr="00207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7B1C" w:rsidRPr="0020745A" w:rsidRDefault="00067B1C" w:rsidP="00067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45A">
        <w:rPr>
          <w:rFonts w:ascii="Times New Roman" w:eastAsia="Times New Roman" w:hAnsi="Times New Roman" w:cs="Times New Roman"/>
          <w:sz w:val="28"/>
          <w:szCs w:val="28"/>
        </w:rPr>
        <w:t>циклу бесід, лекцій, круглих столів, присвячених Дню захисника України, за участю ветеранів війни та військової служби, учасників бойових дій та антитерористичної операції в Донецькій і Луганській областях, учасників українського визвольного руху</w:t>
      </w:r>
      <w:r w:rsidRPr="0020745A">
        <w:rPr>
          <w:rFonts w:ascii="Times New Roman" w:hAnsi="Times New Roman" w:cs="Times New Roman"/>
          <w:sz w:val="28"/>
          <w:szCs w:val="28"/>
        </w:rPr>
        <w:t>;</w:t>
      </w:r>
    </w:p>
    <w:p w:rsidR="00067B1C" w:rsidRPr="0020745A" w:rsidRDefault="00067B1C" w:rsidP="00067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45A">
        <w:rPr>
          <w:rFonts w:ascii="Times New Roman" w:hAnsi="Times New Roman" w:cs="Times New Roman"/>
          <w:sz w:val="28"/>
          <w:szCs w:val="28"/>
        </w:rPr>
        <w:t>Всеукраїнської молодіжної та дитячої акції «Напиши листа захиснику України».</w:t>
      </w:r>
    </w:p>
    <w:p w:rsidR="00067B1C" w:rsidRPr="0020745A" w:rsidRDefault="00067B1C" w:rsidP="00067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45A">
        <w:rPr>
          <w:rFonts w:ascii="Times New Roman" w:hAnsi="Times New Roman" w:cs="Times New Roman"/>
          <w:sz w:val="28"/>
          <w:szCs w:val="28"/>
        </w:rPr>
        <w:t>Досвід роботи з проведення відповідних заходів пропонуємо розмістити на шпальтах освітянських видань та на офіційних сайтах.</w:t>
      </w:r>
    </w:p>
    <w:p w:rsidR="00067B1C" w:rsidRPr="0020745A" w:rsidRDefault="00067B1C" w:rsidP="00067B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7B1C" w:rsidRPr="0020745A" w:rsidRDefault="00067B1C" w:rsidP="0006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B1C" w:rsidRPr="0020745A" w:rsidRDefault="00067B1C" w:rsidP="0006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45A" w:rsidRPr="0020745A" w:rsidRDefault="000526EE" w:rsidP="00052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45A">
        <w:rPr>
          <w:rFonts w:ascii="Times New Roman" w:hAnsi="Times New Roman" w:cs="Times New Roman"/>
          <w:sz w:val="28"/>
          <w:szCs w:val="28"/>
        </w:rPr>
        <w:t xml:space="preserve">Заступник Міністра </w:t>
      </w:r>
      <w:r w:rsidR="0020745A" w:rsidRPr="0020745A">
        <w:rPr>
          <w:rFonts w:ascii="Times New Roman" w:hAnsi="Times New Roman" w:cs="Times New Roman"/>
          <w:sz w:val="28"/>
          <w:szCs w:val="28"/>
        </w:rPr>
        <w:t>–</w:t>
      </w:r>
    </w:p>
    <w:p w:rsidR="000526EE" w:rsidRPr="0020745A" w:rsidRDefault="0020745A" w:rsidP="00052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45A">
        <w:rPr>
          <w:rFonts w:ascii="Times New Roman" w:hAnsi="Times New Roman" w:cs="Times New Roman"/>
          <w:sz w:val="28"/>
          <w:szCs w:val="28"/>
        </w:rPr>
        <w:t>керівник апарату</w:t>
      </w:r>
      <w:r w:rsidR="000526EE" w:rsidRPr="0020745A">
        <w:rPr>
          <w:rFonts w:ascii="Times New Roman" w:hAnsi="Times New Roman" w:cs="Times New Roman"/>
          <w:sz w:val="28"/>
          <w:szCs w:val="28"/>
        </w:rPr>
        <w:tab/>
      </w:r>
      <w:r w:rsidR="000526EE" w:rsidRPr="0020745A">
        <w:rPr>
          <w:rFonts w:ascii="Times New Roman" w:hAnsi="Times New Roman" w:cs="Times New Roman"/>
          <w:sz w:val="28"/>
          <w:szCs w:val="28"/>
        </w:rPr>
        <w:tab/>
      </w:r>
      <w:r w:rsidR="000526EE" w:rsidRPr="0020745A">
        <w:rPr>
          <w:rFonts w:ascii="Times New Roman" w:hAnsi="Times New Roman" w:cs="Times New Roman"/>
          <w:sz w:val="28"/>
          <w:szCs w:val="28"/>
        </w:rPr>
        <w:tab/>
      </w:r>
      <w:r w:rsidR="000526EE" w:rsidRPr="0020745A">
        <w:rPr>
          <w:rFonts w:ascii="Times New Roman" w:hAnsi="Times New Roman" w:cs="Times New Roman"/>
          <w:sz w:val="28"/>
          <w:szCs w:val="28"/>
        </w:rPr>
        <w:tab/>
      </w:r>
      <w:r w:rsidR="000526EE" w:rsidRPr="0020745A">
        <w:rPr>
          <w:rFonts w:ascii="Times New Roman" w:hAnsi="Times New Roman" w:cs="Times New Roman"/>
          <w:sz w:val="28"/>
          <w:szCs w:val="28"/>
        </w:rPr>
        <w:tab/>
      </w:r>
      <w:r w:rsidR="000526EE" w:rsidRPr="0020745A">
        <w:rPr>
          <w:rFonts w:ascii="Times New Roman" w:hAnsi="Times New Roman" w:cs="Times New Roman"/>
          <w:sz w:val="28"/>
          <w:szCs w:val="28"/>
        </w:rPr>
        <w:tab/>
      </w:r>
      <w:r w:rsidR="000526EE" w:rsidRPr="0020745A">
        <w:rPr>
          <w:rFonts w:ascii="Times New Roman" w:hAnsi="Times New Roman" w:cs="Times New Roman"/>
          <w:sz w:val="28"/>
          <w:szCs w:val="28"/>
        </w:rPr>
        <w:tab/>
      </w:r>
      <w:r w:rsidR="000526EE" w:rsidRPr="0020745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0745A">
        <w:rPr>
          <w:rFonts w:ascii="Times New Roman" w:hAnsi="Times New Roman" w:cs="Times New Roman"/>
          <w:sz w:val="28"/>
          <w:szCs w:val="28"/>
        </w:rPr>
        <w:t xml:space="preserve">    </w:t>
      </w:r>
      <w:r w:rsidR="000526EE" w:rsidRPr="0020745A">
        <w:rPr>
          <w:rFonts w:ascii="Times New Roman" w:hAnsi="Times New Roman" w:cs="Times New Roman"/>
          <w:sz w:val="28"/>
          <w:szCs w:val="28"/>
        </w:rPr>
        <w:t xml:space="preserve">  </w:t>
      </w:r>
      <w:r w:rsidRPr="0020745A">
        <w:rPr>
          <w:rFonts w:ascii="Times New Roman" w:hAnsi="Times New Roman" w:cs="Times New Roman"/>
          <w:sz w:val="28"/>
          <w:szCs w:val="28"/>
        </w:rPr>
        <w:t>Олег Дерев’янко</w:t>
      </w:r>
    </w:p>
    <w:p w:rsidR="000526EE" w:rsidRPr="0020745A" w:rsidRDefault="000526EE" w:rsidP="00067B1C">
      <w:pPr>
        <w:jc w:val="both"/>
        <w:rPr>
          <w:rFonts w:ascii="Times New Roman" w:hAnsi="Times New Roman"/>
          <w:sz w:val="28"/>
          <w:szCs w:val="28"/>
        </w:rPr>
      </w:pPr>
    </w:p>
    <w:p w:rsidR="00067B1C" w:rsidRPr="0020745A" w:rsidRDefault="00067B1C" w:rsidP="0006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B1C" w:rsidRPr="0020745A" w:rsidRDefault="00067B1C" w:rsidP="0006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B1C" w:rsidRPr="0020745A" w:rsidRDefault="00067B1C" w:rsidP="0006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EA" w:rsidRPr="0020745A" w:rsidRDefault="001B3FEA" w:rsidP="0006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EA" w:rsidRPr="0020745A" w:rsidRDefault="001B3FEA" w:rsidP="0006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3FEA" w:rsidRPr="0020745A" w:rsidSect="006854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7B1C"/>
    <w:rsid w:val="000526EE"/>
    <w:rsid w:val="00067B1C"/>
    <w:rsid w:val="0017379F"/>
    <w:rsid w:val="001B3FEA"/>
    <w:rsid w:val="0020745A"/>
    <w:rsid w:val="002340DD"/>
    <w:rsid w:val="005B7C24"/>
    <w:rsid w:val="006854E7"/>
    <w:rsid w:val="007C4E28"/>
    <w:rsid w:val="00CE16A4"/>
    <w:rsid w:val="00FD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40DD"/>
    <w:rPr>
      <w:rFonts w:cs="Times New Roman"/>
      <w:color w:val="0000FF"/>
      <w:u w:val="single"/>
    </w:rPr>
  </w:style>
  <w:style w:type="paragraph" w:customStyle="1" w:styleId="FR1">
    <w:name w:val="FR1"/>
    <w:rsid w:val="002340DD"/>
    <w:pPr>
      <w:widowControl w:val="0"/>
      <w:spacing w:before="40" w:after="0" w:line="300" w:lineRule="auto"/>
      <w:ind w:left="1840" w:right="1800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FR3">
    <w:name w:val="FR3"/>
    <w:rsid w:val="002340DD"/>
    <w:pPr>
      <w:widowControl w:val="0"/>
      <w:spacing w:before="140" w:after="0" w:line="360" w:lineRule="auto"/>
      <w:ind w:left="3400" w:right="3400"/>
      <w:jc w:val="center"/>
    </w:pPr>
    <w:rPr>
      <w:rFonts w:ascii="Arial" w:eastAsia="Calibri" w:hAnsi="Arial" w:cs="Arial"/>
      <w:b/>
      <w:bCs/>
      <w:i/>
      <w:iCs/>
      <w:sz w:val="24"/>
      <w:szCs w:val="24"/>
      <w:lang w:eastAsia="ru-RU"/>
    </w:rPr>
  </w:style>
  <w:style w:type="paragraph" w:customStyle="1" w:styleId="FR2">
    <w:name w:val="FR2"/>
    <w:rsid w:val="002340DD"/>
    <w:pPr>
      <w:widowControl w:val="0"/>
      <w:spacing w:after="0" w:line="300" w:lineRule="auto"/>
      <w:ind w:left="400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40DD"/>
    <w:rPr>
      <w:rFonts w:cs="Times New Roman"/>
      <w:color w:val="0000FF"/>
      <w:u w:val="single"/>
    </w:rPr>
  </w:style>
  <w:style w:type="paragraph" w:customStyle="1" w:styleId="FR1">
    <w:name w:val="FR1"/>
    <w:rsid w:val="002340DD"/>
    <w:pPr>
      <w:widowControl w:val="0"/>
      <w:spacing w:before="40" w:after="0" w:line="300" w:lineRule="auto"/>
      <w:ind w:left="1840" w:right="1800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FR3">
    <w:name w:val="FR3"/>
    <w:rsid w:val="002340DD"/>
    <w:pPr>
      <w:widowControl w:val="0"/>
      <w:spacing w:before="140" w:after="0" w:line="360" w:lineRule="auto"/>
      <w:ind w:left="3400" w:right="3400"/>
      <w:jc w:val="center"/>
    </w:pPr>
    <w:rPr>
      <w:rFonts w:ascii="Arial" w:eastAsia="Calibri" w:hAnsi="Arial" w:cs="Arial"/>
      <w:b/>
      <w:bCs/>
      <w:i/>
      <w:iCs/>
      <w:sz w:val="24"/>
      <w:szCs w:val="24"/>
      <w:lang w:eastAsia="ru-RU"/>
    </w:rPr>
  </w:style>
  <w:style w:type="paragraph" w:customStyle="1" w:styleId="FR2">
    <w:name w:val="FR2"/>
    <w:rsid w:val="002340DD"/>
    <w:pPr>
      <w:widowControl w:val="0"/>
      <w:spacing w:after="0" w:line="300" w:lineRule="auto"/>
      <w:ind w:left="400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vv@minosvit.niiit.kiev.u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Дзюба</cp:lastModifiedBy>
  <cp:revision>4</cp:revision>
  <dcterms:created xsi:type="dcterms:W3CDTF">2015-09-28T13:24:00Z</dcterms:created>
  <dcterms:modified xsi:type="dcterms:W3CDTF">2015-11-06T13:06:00Z</dcterms:modified>
</cp:coreProperties>
</file>