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92" w:rsidRPr="00124392" w:rsidRDefault="00124392" w:rsidP="00BC72D7">
      <w:pPr>
        <w:ind w:left="5670"/>
        <w:jc w:val="both"/>
        <w:outlineLvl w:val="0"/>
        <w:rPr>
          <w:i/>
          <w:lang w:val="ru-RU"/>
        </w:rPr>
      </w:pPr>
      <w:r>
        <w:rPr>
          <w:i/>
        </w:rPr>
        <w:t xml:space="preserve">Додаток № </w:t>
      </w:r>
      <w:r w:rsidRPr="00124392">
        <w:rPr>
          <w:i/>
          <w:lang w:val="ru-RU"/>
        </w:rPr>
        <w:t>2</w:t>
      </w:r>
    </w:p>
    <w:p w:rsidR="00124392" w:rsidRDefault="00124392" w:rsidP="00BC72D7">
      <w:pPr>
        <w:ind w:left="5670"/>
        <w:jc w:val="both"/>
        <w:rPr>
          <w:i/>
        </w:rPr>
      </w:pPr>
      <w:r>
        <w:rPr>
          <w:i/>
        </w:rPr>
        <w:t>до наказу Департаменту освіти</w:t>
      </w:r>
    </w:p>
    <w:p w:rsidR="00124392" w:rsidRDefault="00124392" w:rsidP="00BC72D7">
      <w:pPr>
        <w:ind w:left="5670"/>
        <w:jc w:val="both"/>
        <w:rPr>
          <w:i/>
        </w:rPr>
      </w:pPr>
      <w:r>
        <w:rPr>
          <w:i/>
        </w:rPr>
        <w:t>Харківської міської ради</w:t>
      </w:r>
    </w:p>
    <w:p w:rsidR="00124392" w:rsidRPr="00736A67" w:rsidRDefault="00736A67" w:rsidP="00BC72D7">
      <w:pPr>
        <w:ind w:left="5670"/>
        <w:jc w:val="both"/>
        <w:rPr>
          <w:i/>
          <w:lang w:val="en-US"/>
        </w:rPr>
      </w:pPr>
      <w:bookmarkStart w:id="0" w:name="_GoBack"/>
      <w:r>
        <w:rPr>
          <w:i/>
        </w:rPr>
        <w:t>в</w:t>
      </w:r>
      <w:r w:rsidR="00124392">
        <w:rPr>
          <w:i/>
        </w:rPr>
        <w:t>ід</w:t>
      </w:r>
      <w:r>
        <w:rPr>
          <w:i/>
          <w:lang w:val="en-US"/>
        </w:rPr>
        <w:t xml:space="preserve"> 15.09.</w:t>
      </w:r>
      <w:r w:rsidR="00124392">
        <w:rPr>
          <w:i/>
        </w:rPr>
        <w:t>2010 №</w:t>
      </w:r>
      <w:r>
        <w:rPr>
          <w:i/>
          <w:lang w:val="en-US"/>
        </w:rPr>
        <w:t xml:space="preserve"> 141</w:t>
      </w:r>
    </w:p>
    <w:bookmarkEnd w:id="0"/>
    <w:p w:rsidR="00124392" w:rsidRPr="003364DE" w:rsidRDefault="00124392" w:rsidP="00124392">
      <w:pPr>
        <w:spacing w:after="120"/>
        <w:ind w:left="3540" w:firstLine="708"/>
        <w:jc w:val="both"/>
        <w:rPr>
          <w:i/>
          <w:sz w:val="28"/>
          <w:szCs w:val="28"/>
        </w:rPr>
      </w:pPr>
    </w:p>
    <w:p w:rsidR="00124392" w:rsidRPr="00874840" w:rsidRDefault="00124392" w:rsidP="00124392">
      <w:pPr>
        <w:jc w:val="center"/>
        <w:rPr>
          <w:b/>
          <w:caps/>
          <w:sz w:val="28"/>
          <w:szCs w:val="28"/>
        </w:rPr>
      </w:pPr>
      <w:r w:rsidRPr="00075585">
        <w:rPr>
          <w:b/>
          <w:caps/>
          <w:sz w:val="28"/>
          <w:szCs w:val="28"/>
        </w:rPr>
        <w:t>ОРГКОМІТЕТ</w:t>
      </w:r>
    </w:p>
    <w:p w:rsidR="00124392" w:rsidRPr="00451A80" w:rsidRDefault="00124392" w:rsidP="00124392">
      <w:pPr>
        <w:spacing w:after="12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міського конкурсу знавців української мови </w:t>
      </w:r>
    </w:p>
    <w:p w:rsidR="00124392" w:rsidRDefault="00124392" w:rsidP="00124392">
      <w:pPr>
        <w:spacing w:after="12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учнів 8 -11-х класів загальноосвітніх навчальних закладів</w:t>
      </w:r>
    </w:p>
    <w:p w:rsidR="00124392" w:rsidRDefault="00124392" w:rsidP="00124392"/>
    <w:p w:rsidR="00124392" w:rsidRDefault="00124392" w:rsidP="00124392"/>
    <w:p w:rsidR="00124392" w:rsidRDefault="00124392" w:rsidP="00124392">
      <w:pPr>
        <w:tabs>
          <w:tab w:val="right" w:pos="-1620"/>
        </w:tabs>
        <w:overflowPunct w:val="0"/>
        <w:autoSpaceDE w:val="0"/>
        <w:autoSpaceDN w:val="0"/>
        <w:adjustRightInd w:val="0"/>
        <w:ind w:left="4320" w:hanging="4320"/>
        <w:jc w:val="both"/>
        <w:rPr>
          <w:rFonts w:ascii="Times New Roman CYR" w:hAnsi="Times New Roman CYR"/>
          <w:color w:val="000000"/>
          <w:spacing w:val="-2"/>
          <w:sz w:val="28"/>
          <w:szCs w:val="28"/>
        </w:rPr>
      </w:pPr>
      <w:r>
        <w:rPr>
          <w:rFonts w:ascii="Times New Roman CYR" w:hAnsi="Times New Roman CYR"/>
          <w:b/>
          <w:spacing w:val="-2"/>
          <w:sz w:val="28"/>
          <w:szCs w:val="28"/>
        </w:rPr>
        <w:t>Голова оргкомітету:</w:t>
      </w:r>
      <w:r>
        <w:rPr>
          <w:rFonts w:ascii="Times New Roman CYR" w:hAnsi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/>
          <w:spacing w:val="-2"/>
          <w:sz w:val="28"/>
          <w:szCs w:val="28"/>
        </w:rPr>
        <w:tab/>
      </w:r>
      <w:proofErr w:type="spellStart"/>
      <w:r>
        <w:rPr>
          <w:rFonts w:ascii="Times New Roman CYR" w:hAnsi="Times New Roman CYR"/>
          <w:b/>
          <w:spacing w:val="-2"/>
          <w:sz w:val="28"/>
          <w:szCs w:val="28"/>
        </w:rPr>
        <w:t>Стецюра</w:t>
      </w:r>
      <w:proofErr w:type="spellEnd"/>
      <w:r>
        <w:rPr>
          <w:rFonts w:ascii="Times New Roman CYR" w:hAnsi="Times New Roman CYR"/>
          <w:b/>
          <w:spacing w:val="-2"/>
          <w:sz w:val="28"/>
          <w:szCs w:val="28"/>
        </w:rPr>
        <w:t xml:space="preserve"> Т.П.</w:t>
      </w:r>
      <w:r>
        <w:rPr>
          <w:rFonts w:ascii="Times New Roman CYR" w:hAnsi="Times New Roman CYR"/>
          <w:spacing w:val="-2"/>
          <w:sz w:val="28"/>
          <w:szCs w:val="28"/>
        </w:rPr>
        <w:t xml:space="preserve"> — заступник начальника Департаменту освіти Харківської</w:t>
      </w:r>
      <w:r w:rsidRPr="00C73269">
        <w:rPr>
          <w:rFonts w:ascii="Times New Roman CYR" w:hAnsi="Times New Roman CYR"/>
          <w:spacing w:val="-2"/>
          <w:sz w:val="28"/>
          <w:szCs w:val="28"/>
        </w:rPr>
        <w:t xml:space="preserve"> міської</w:t>
      </w:r>
      <w:r>
        <w:rPr>
          <w:rFonts w:ascii="Times New Roman CYR" w:hAnsi="Times New Roman CYR"/>
          <w:spacing w:val="-2"/>
          <w:sz w:val="28"/>
          <w:szCs w:val="28"/>
        </w:rPr>
        <w:t xml:space="preserve">  ради.</w:t>
      </w:r>
    </w:p>
    <w:p w:rsidR="00124392" w:rsidRDefault="00124392" w:rsidP="00124392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124392" w:rsidRDefault="00124392" w:rsidP="00124392">
      <w:pPr>
        <w:tabs>
          <w:tab w:val="center" w:pos="-1620"/>
          <w:tab w:val="right" w:pos="7796"/>
        </w:tabs>
        <w:overflowPunct w:val="0"/>
        <w:autoSpaceDE w:val="0"/>
        <w:autoSpaceDN w:val="0"/>
        <w:adjustRightInd w:val="0"/>
        <w:ind w:left="4320" w:hanging="4320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Заступник голови оргкомітету:</w:t>
      </w:r>
      <w:r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b/>
          <w:sz w:val="28"/>
          <w:szCs w:val="28"/>
        </w:rPr>
        <w:t xml:space="preserve">Дулова А.С. </w:t>
      </w:r>
      <w:r>
        <w:rPr>
          <w:rFonts w:ascii="Times New Roman CYR" w:hAnsi="Times New Roman CYR"/>
          <w:sz w:val="28"/>
          <w:szCs w:val="28"/>
        </w:rPr>
        <w:t xml:space="preserve">— </w:t>
      </w:r>
      <w:r>
        <w:rPr>
          <w:sz w:val="28"/>
          <w:szCs w:val="28"/>
        </w:rPr>
        <w:t xml:space="preserve">директор Науково-методичного педагогічного центру </w:t>
      </w:r>
      <w:r>
        <w:rPr>
          <w:rFonts w:ascii="Times New Roman CYR" w:hAnsi="Times New Roman CYR"/>
          <w:spacing w:val="-2"/>
          <w:sz w:val="28"/>
          <w:szCs w:val="28"/>
        </w:rPr>
        <w:t xml:space="preserve">Департаменту освіти </w:t>
      </w:r>
      <w:r>
        <w:rPr>
          <w:spacing w:val="-2"/>
          <w:sz w:val="28"/>
          <w:szCs w:val="28"/>
        </w:rPr>
        <w:t>Харківської міської ради</w:t>
      </w:r>
      <w:r>
        <w:rPr>
          <w:rFonts w:ascii="Times New Roman CYR" w:hAnsi="Times New Roman CYR"/>
          <w:sz w:val="28"/>
          <w:szCs w:val="28"/>
        </w:rPr>
        <w:t xml:space="preserve"> </w:t>
      </w:r>
    </w:p>
    <w:p w:rsidR="00124392" w:rsidRDefault="00124392" w:rsidP="00124392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rPr>
          <w:rFonts w:ascii="Times New Roman CYR" w:hAnsi="Times New Roman CYR"/>
          <w:color w:val="000000"/>
          <w:sz w:val="28"/>
          <w:szCs w:val="28"/>
        </w:rPr>
      </w:pPr>
    </w:p>
    <w:p w:rsidR="00124392" w:rsidRDefault="00124392" w:rsidP="00124392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ind w:left="2268" w:hanging="2268"/>
        <w:rPr>
          <w:rFonts w:ascii="Times New Roman CYR" w:hAnsi="Times New Roman CYR"/>
          <w:sz w:val="28"/>
          <w:szCs w:val="28"/>
          <w:lang w:val="ru-RU"/>
        </w:rPr>
      </w:pPr>
      <w:r>
        <w:rPr>
          <w:rFonts w:ascii="Times New Roman CYR" w:hAnsi="Times New Roman CYR"/>
          <w:b/>
          <w:sz w:val="28"/>
          <w:szCs w:val="28"/>
        </w:rPr>
        <w:t>Члени оргкомітету:</w:t>
      </w:r>
      <w:r>
        <w:rPr>
          <w:rFonts w:ascii="Times New Roman CYR" w:hAnsi="Times New Roman CYR"/>
          <w:sz w:val="28"/>
          <w:szCs w:val="28"/>
        </w:rPr>
        <w:t xml:space="preserve"> </w:t>
      </w:r>
    </w:p>
    <w:p w:rsidR="00124392" w:rsidRPr="008A2665" w:rsidRDefault="00124392" w:rsidP="00124392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ind w:left="2268" w:hanging="2268"/>
        <w:rPr>
          <w:rFonts w:ascii="Times New Roman CYR" w:hAnsi="Times New Roman CYR"/>
          <w:sz w:val="28"/>
          <w:szCs w:val="28"/>
          <w:lang w:val="ru-RU"/>
        </w:rPr>
      </w:pPr>
    </w:p>
    <w:tbl>
      <w:tblPr>
        <w:tblW w:w="0" w:type="auto"/>
        <w:tblInd w:w="1188" w:type="dxa"/>
        <w:tblLook w:val="0000" w:firstRow="0" w:lastRow="0" w:firstColumn="0" w:lastColumn="0" w:noHBand="0" w:noVBand="0"/>
      </w:tblPr>
      <w:tblGrid>
        <w:gridCol w:w="2862"/>
        <w:gridCol w:w="2659"/>
        <w:gridCol w:w="2862"/>
      </w:tblGrid>
      <w:tr w:rsidR="00124392" w:rsidTr="00124392">
        <w:tc>
          <w:tcPr>
            <w:tcW w:w="2862" w:type="dxa"/>
          </w:tcPr>
          <w:p w:rsidR="00124392" w:rsidRPr="00FE6195" w:rsidRDefault="00124392" w:rsidP="004D783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Калмичкова Л.А.</w:t>
            </w:r>
          </w:p>
        </w:tc>
        <w:tc>
          <w:tcPr>
            <w:tcW w:w="5521" w:type="dxa"/>
            <w:gridSpan w:val="2"/>
          </w:tcPr>
          <w:p w:rsidR="00124392" w:rsidRDefault="00124392" w:rsidP="004D7832">
            <w:pPr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Науково-методичного педагогічного центру </w:t>
            </w:r>
            <w:r>
              <w:rPr>
                <w:rFonts w:ascii="Times New Roman CYR" w:hAnsi="Times New Roman CYR"/>
                <w:spacing w:val="-2"/>
                <w:sz w:val="28"/>
                <w:szCs w:val="28"/>
              </w:rPr>
              <w:t xml:space="preserve">Департаменту освіти </w:t>
            </w:r>
            <w:r>
              <w:rPr>
                <w:spacing w:val="-2"/>
                <w:sz w:val="28"/>
                <w:szCs w:val="28"/>
              </w:rPr>
              <w:t>Харківської міської ради;</w:t>
            </w:r>
          </w:p>
          <w:p w:rsidR="00124392" w:rsidRDefault="00124392" w:rsidP="004D7832">
            <w:pPr>
              <w:rPr>
                <w:sz w:val="28"/>
                <w:szCs w:val="28"/>
              </w:rPr>
            </w:pPr>
          </w:p>
        </w:tc>
      </w:tr>
      <w:tr w:rsidR="00124392" w:rsidTr="00124392">
        <w:tc>
          <w:tcPr>
            <w:tcW w:w="2862" w:type="dxa"/>
          </w:tcPr>
          <w:p w:rsidR="00124392" w:rsidRPr="00F400C0" w:rsidRDefault="00124392" w:rsidP="004D783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Соламатіна</w:t>
            </w:r>
            <w:proofErr w:type="spellEnd"/>
            <w:r>
              <w:rPr>
                <w:b/>
                <w:sz w:val="28"/>
                <w:szCs w:val="28"/>
              </w:rPr>
              <w:t xml:space="preserve"> Л.М.</w:t>
            </w:r>
          </w:p>
        </w:tc>
        <w:tc>
          <w:tcPr>
            <w:tcW w:w="5521" w:type="dxa"/>
            <w:gridSpan w:val="2"/>
          </w:tcPr>
          <w:p w:rsidR="00124392" w:rsidRDefault="00124392" w:rsidP="004D7832">
            <w:pPr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Науково-методичного педагогічного центру </w:t>
            </w:r>
            <w:r>
              <w:rPr>
                <w:rFonts w:ascii="Times New Roman CYR" w:hAnsi="Times New Roman CYR"/>
                <w:spacing w:val="-2"/>
                <w:sz w:val="28"/>
                <w:szCs w:val="28"/>
              </w:rPr>
              <w:t xml:space="preserve">Департаменту освіти </w:t>
            </w:r>
            <w:r>
              <w:rPr>
                <w:spacing w:val="-2"/>
                <w:sz w:val="28"/>
                <w:szCs w:val="28"/>
              </w:rPr>
              <w:t>Харківської міської ради;</w:t>
            </w:r>
          </w:p>
          <w:p w:rsidR="00124392" w:rsidRPr="00CB071B" w:rsidRDefault="00124392" w:rsidP="004D7832">
            <w:pPr>
              <w:rPr>
                <w:sz w:val="28"/>
                <w:szCs w:val="28"/>
              </w:rPr>
            </w:pPr>
          </w:p>
        </w:tc>
      </w:tr>
      <w:tr w:rsidR="00124392" w:rsidTr="00124392">
        <w:tc>
          <w:tcPr>
            <w:tcW w:w="2862" w:type="dxa"/>
          </w:tcPr>
          <w:p w:rsidR="00124392" w:rsidRDefault="00124392" w:rsidP="00124392">
            <w:r w:rsidRPr="000E09D4">
              <w:rPr>
                <w:b/>
                <w:sz w:val="28"/>
                <w:szCs w:val="28"/>
              </w:rPr>
              <w:t>Романова Л.В.</w:t>
            </w:r>
          </w:p>
        </w:tc>
        <w:tc>
          <w:tcPr>
            <w:tcW w:w="5521" w:type="dxa"/>
            <w:gridSpan w:val="2"/>
          </w:tcPr>
          <w:p w:rsidR="00124392" w:rsidRDefault="00124392">
            <w:r w:rsidRPr="000E09D4">
              <w:rPr>
                <w:sz w:val="28"/>
                <w:szCs w:val="28"/>
              </w:rPr>
              <w:t>директор Харківської загальноосвітньої школи І-ІІІ ступенів №5</w:t>
            </w:r>
            <w:r>
              <w:rPr>
                <w:sz w:val="28"/>
                <w:szCs w:val="28"/>
              </w:rPr>
              <w:t xml:space="preserve"> Харківської міської ради Харківської області;</w:t>
            </w:r>
            <w:r w:rsidRPr="000E09D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24392" w:rsidTr="00124392">
        <w:trPr>
          <w:gridAfter w:val="1"/>
          <w:wAfter w:w="2862" w:type="dxa"/>
        </w:trPr>
        <w:tc>
          <w:tcPr>
            <w:tcW w:w="5521" w:type="dxa"/>
            <w:gridSpan w:val="2"/>
          </w:tcPr>
          <w:p w:rsidR="00124392" w:rsidRDefault="00124392" w:rsidP="004D7832">
            <w:pPr>
              <w:rPr>
                <w:sz w:val="28"/>
                <w:szCs w:val="28"/>
              </w:rPr>
            </w:pPr>
          </w:p>
        </w:tc>
      </w:tr>
      <w:tr w:rsidR="00124392" w:rsidTr="00124392">
        <w:tc>
          <w:tcPr>
            <w:tcW w:w="2862" w:type="dxa"/>
          </w:tcPr>
          <w:p w:rsidR="00124392" w:rsidRPr="007F357A" w:rsidRDefault="00124392" w:rsidP="004D783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Грідіна</w:t>
            </w:r>
            <w:proofErr w:type="spellEnd"/>
            <w:r>
              <w:rPr>
                <w:b/>
                <w:sz w:val="28"/>
                <w:szCs w:val="28"/>
              </w:rPr>
              <w:t xml:space="preserve"> П.П.</w:t>
            </w:r>
            <w:r>
              <w:rPr>
                <w:bCs/>
                <w:sz w:val="28"/>
                <w:szCs w:val="28"/>
              </w:rPr>
              <w:t xml:space="preserve">       </w:t>
            </w:r>
            <w:r w:rsidRPr="007F357A">
              <w:rPr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5521" w:type="dxa"/>
            <w:gridSpan w:val="2"/>
          </w:tcPr>
          <w:p w:rsidR="00124392" w:rsidRPr="008D46DC" w:rsidRDefault="00124392" w:rsidP="004D7832">
            <w:pPr>
              <w:rPr>
                <w:spacing w:val="-2"/>
                <w:sz w:val="28"/>
                <w:szCs w:val="28"/>
              </w:rPr>
            </w:pPr>
            <w:r w:rsidRPr="00555B10">
              <w:rPr>
                <w:sz w:val="28"/>
                <w:szCs w:val="28"/>
              </w:rPr>
              <w:t>начальник відділу бухгалтерського обліку та звітності -</w:t>
            </w:r>
            <w:r>
              <w:rPr>
                <w:b/>
                <w:sz w:val="26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головний бухгалтер </w:t>
            </w:r>
            <w:r>
              <w:rPr>
                <w:rFonts w:ascii="Times New Roman CYR" w:hAnsi="Times New Roman CYR"/>
                <w:spacing w:val="-2"/>
                <w:sz w:val="28"/>
                <w:szCs w:val="28"/>
              </w:rPr>
              <w:t xml:space="preserve">Департаменту освіти </w:t>
            </w:r>
            <w:r>
              <w:rPr>
                <w:spacing w:val="-2"/>
                <w:sz w:val="28"/>
                <w:szCs w:val="28"/>
              </w:rPr>
              <w:t>Харківської міської ради</w:t>
            </w:r>
          </w:p>
        </w:tc>
      </w:tr>
    </w:tbl>
    <w:p w:rsidR="002F3831" w:rsidRDefault="002F3831"/>
    <w:sectPr w:rsidR="002F3831" w:rsidSect="009D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392"/>
    <w:rsid w:val="00124392"/>
    <w:rsid w:val="002F3831"/>
    <w:rsid w:val="00736A67"/>
    <w:rsid w:val="009D7C31"/>
    <w:rsid w:val="00BC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2439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39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2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2D7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2439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39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Масхарашвили</cp:lastModifiedBy>
  <cp:revision>3</cp:revision>
  <cp:lastPrinted>2010-09-23T06:14:00Z</cp:lastPrinted>
  <dcterms:created xsi:type="dcterms:W3CDTF">2010-09-22T19:44:00Z</dcterms:created>
  <dcterms:modified xsi:type="dcterms:W3CDTF">2010-09-25T09:28:00Z</dcterms:modified>
</cp:coreProperties>
</file>